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39" w:rsidRPr="00FF4052" w:rsidRDefault="00FA72CD">
      <w:pPr>
        <w:rPr>
          <w:b/>
        </w:rPr>
      </w:pPr>
      <w:r w:rsidRPr="00FF4052">
        <w:rPr>
          <w:b/>
        </w:rPr>
        <w:t>North River School District</w:t>
      </w:r>
      <w:r w:rsidR="00FF4052" w:rsidRPr="00FF4052">
        <w:rPr>
          <w:b/>
        </w:rPr>
        <w:t xml:space="preserve"> #200</w:t>
      </w:r>
    </w:p>
    <w:p w:rsidR="00FF4052" w:rsidRDefault="00FF4052"/>
    <w:p w:rsidR="00FF4052" w:rsidRPr="00FF4052" w:rsidRDefault="00FF4052">
      <w:r w:rsidRPr="00FF4052">
        <w:rPr>
          <w:b/>
          <w:u w:val="single"/>
        </w:rPr>
        <w:t>BOARD POLICY</w:t>
      </w:r>
      <w:r>
        <w:tab/>
      </w:r>
      <w:r>
        <w:tab/>
      </w:r>
      <w:r>
        <w:tab/>
      </w:r>
      <w:r>
        <w:tab/>
      </w:r>
      <w:r>
        <w:tab/>
      </w:r>
      <w:r>
        <w:tab/>
      </w:r>
      <w:r>
        <w:tab/>
      </w:r>
      <w:r>
        <w:tab/>
      </w:r>
      <w:r w:rsidRPr="00FF4052">
        <w:rPr>
          <w:b/>
        </w:rPr>
        <w:t>BP 1112</w:t>
      </w:r>
    </w:p>
    <w:p w:rsidR="00FF4052" w:rsidRDefault="00FF4052">
      <w:pPr>
        <w:rPr>
          <w:b/>
          <w:u w:val="single"/>
        </w:rPr>
      </w:pPr>
    </w:p>
    <w:p w:rsidR="00FF4052" w:rsidRDefault="00FF4052">
      <w:pPr>
        <w:rPr>
          <w:b/>
          <w:u w:val="single"/>
        </w:rPr>
      </w:pPr>
      <w:r>
        <w:rPr>
          <w:b/>
          <w:u w:val="single"/>
        </w:rPr>
        <w:t>BOARD MEMBER RESIGNATION</w:t>
      </w:r>
    </w:p>
    <w:p w:rsidR="00FF4052" w:rsidRDefault="00FF4052">
      <w:pPr>
        <w:rPr>
          <w:b/>
          <w:u w:val="single"/>
        </w:rPr>
      </w:pPr>
    </w:p>
    <w:p w:rsidR="00FF4052" w:rsidRDefault="00FF4052">
      <w:pPr>
        <w:rPr>
          <w:sz w:val="24"/>
          <w:szCs w:val="24"/>
        </w:rPr>
      </w:pPr>
      <w:r>
        <w:rPr>
          <w:sz w:val="24"/>
          <w:szCs w:val="24"/>
        </w:rPr>
        <w:t>If a Board Member’s permanent residence ceases to be in the School District and/or the director district, the Director shall resign immediately. Upon receipt of a Director’s written resignation for this or any other reason, the Board shall consider the resignation at its next regular scheduled meeting. The Board shall then accept the resignation by formal action and declare the Board position vacant unless the resignation is withdrawn any time prior to the Board’s action.</w:t>
      </w: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p>
    <w:p w:rsidR="00FF4052" w:rsidRDefault="00FF4052">
      <w:pPr>
        <w:rPr>
          <w:sz w:val="24"/>
          <w:szCs w:val="24"/>
        </w:rPr>
      </w:pPr>
      <w:r>
        <w:rPr>
          <w:sz w:val="24"/>
          <w:szCs w:val="24"/>
        </w:rPr>
        <w:t xml:space="preserve">Adopted: </w:t>
      </w:r>
      <w:r w:rsidR="00AE2A24">
        <w:rPr>
          <w:sz w:val="24"/>
          <w:szCs w:val="24"/>
        </w:rPr>
        <w:t>September 11, 2023</w:t>
      </w:r>
      <w:bookmarkStart w:id="0" w:name="_GoBack"/>
      <w:bookmarkEnd w:id="0"/>
    </w:p>
    <w:sectPr w:rsidR="00FF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CD"/>
    <w:rsid w:val="003E0630"/>
    <w:rsid w:val="00453B3C"/>
    <w:rsid w:val="00AE2A24"/>
    <w:rsid w:val="00F4683F"/>
    <w:rsid w:val="00FA72CD"/>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1216"/>
  <w15:chartTrackingRefBased/>
  <w15:docId w15:val="{7A190082-A98B-4DA9-8799-219890BD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2</cp:revision>
  <dcterms:created xsi:type="dcterms:W3CDTF">2023-09-18T18:45:00Z</dcterms:created>
  <dcterms:modified xsi:type="dcterms:W3CDTF">2023-09-18T19:40:00Z</dcterms:modified>
</cp:coreProperties>
</file>